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1372C" w14:textId="459CC734" w:rsidR="00957CFD" w:rsidRPr="00E9667A" w:rsidRDefault="00957CFD" w:rsidP="00957CFD">
      <w:pPr>
        <w:pStyle w:val="CRCoverPage"/>
        <w:tabs>
          <w:tab w:val="right" w:pos="9639"/>
        </w:tabs>
        <w:spacing w:after="0"/>
        <w:rPr>
          <w:b/>
          <w:i/>
          <w:noProof/>
          <w:sz w:val="28"/>
        </w:rPr>
      </w:pPr>
      <w:r w:rsidRPr="00E9667A">
        <w:rPr>
          <w:b/>
          <w:noProof/>
          <w:sz w:val="24"/>
        </w:rPr>
        <w:t>3GPP TSG</w:t>
      </w:r>
      <w:r>
        <w:rPr>
          <w:b/>
          <w:noProof/>
          <w:sz w:val="24"/>
        </w:rPr>
        <w:t xml:space="preserve"> </w:t>
      </w:r>
      <w:fldSimple w:instr="DOCPROPERTY  TSG/WGRef  \* MERGEFORMAT">
        <w:r w:rsidRPr="00E9667A">
          <w:rPr>
            <w:b/>
            <w:noProof/>
            <w:sz w:val="24"/>
          </w:rPr>
          <w:t>RAN</w:t>
        </w:r>
      </w:fldSimple>
      <w:r w:rsidRPr="00E9667A">
        <w:rPr>
          <w:b/>
          <w:noProof/>
          <w:sz w:val="24"/>
        </w:rPr>
        <w:t xml:space="preserve"> </w:t>
      </w:r>
      <w:r>
        <w:rPr>
          <w:b/>
          <w:noProof/>
          <w:sz w:val="24"/>
        </w:rPr>
        <w:t xml:space="preserve">WG5 </w:t>
      </w:r>
      <w:r w:rsidRPr="00E9667A">
        <w:rPr>
          <w:b/>
          <w:noProof/>
          <w:sz w:val="24"/>
        </w:rPr>
        <w:t>#10</w:t>
      </w:r>
      <w:r>
        <w:rPr>
          <w:b/>
          <w:noProof/>
          <w:sz w:val="24"/>
        </w:rPr>
        <w:t>5</w:t>
      </w:r>
      <w:fldSimple w:instr="DOCPROPERTY  MtgTitle  \* MERGEFORMAT"/>
      <w:r w:rsidRPr="00E9667A">
        <w:rPr>
          <w:b/>
          <w:i/>
          <w:noProof/>
          <w:sz w:val="28"/>
        </w:rPr>
        <w:tab/>
      </w:r>
      <w:fldSimple w:instr="DOCPROPERTY  Tdoc#  \* MERGEFORMAT">
        <w:r w:rsidRPr="00E9667A">
          <w:rPr>
            <w:b/>
            <w:i/>
            <w:noProof/>
            <w:sz w:val="28"/>
          </w:rPr>
          <w:t>R5-</w:t>
        </w:r>
      </w:fldSimple>
      <w:r w:rsidRPr="00E9667A">
        <w:rPr>
          <w:b/>
          <w:i/>
          <w:noProof/>
          <w:sz w:val="28"/>
        </w:rPr>
        <w:t>2</w:t>
      </w:r>
      <w:r>
        <w:rPr>
          <w:b/>
          <w:i/>
          <w:noProof/>
          <w:sz w:val="28"/>
        </w:rPr>
        <w:t>46967</w:t>
      </w:r>
    </w:p>
    <w:p w14:paraId="5A3E615C" w14:textId="77777777" w:rsidR="00957CFD" w:rsidRDefault="00957CFD" w:rsidP="00957CFD">
      <w:pPr>
        <w:pStyle w:val="CRCoverPage"/>
        <w:outlineLvl w:val="0"/>
        <w:rPr>
          <w:b/>
          <w:noProof/>
          <w:sz w:val="24"/>
        </w:rPr>
      </w:pPr>
      <w:fldSimple w:instr=" DOCPROPERTY  Country  \* MERGEFORMAT ">
        <w:r>
          <w:rPr>
            <w:b/>
            <w:noProof/>
            <w:sz w:val="24"/>
          </w:rPr>
          <w:t>Orlando</w:t>
        </w:r>
      </w:fldSimple>
      <w:r>
        <w:rPr>
          <w:b/>
          <w:noProof/>
          <w:sz w:val="24"/>
        </w:rPr>
        <w:t xml:space="preserve">, Florida, USA, </w:t>
      </w:r>
      <w:fldSimple w:instr=" DOCPROPERTY  StartDate  \* MERGEFORMAT ">
        <w:r w:rsidRPr="00BA51D9">
          <w:rPr>
            <w:b/>
            <w:noProof/>
            <w:sz w:val="24"/>
          </w:rPr>
          <w:t>1</w:t>
        </w:r>
        <w:r>
          <w:rPr>
            <w:b/>
            <w:noProof/>
            <w:sz w:val="24"/>
          </w:rPr>
          <w:t>8</w:t>
        </w:r>
        <w:r w:rsidRPr="00846325">
          <w:rPr>
            <w:b/>
            <w:noProof/>
            <w:sz w:val="24"/>
            <w:vertAlign w:val="superscript"/>
          </w:rPr>
          <w:t>th</w:t>
        </w:r>
      </w:fldSimple>
      <w:r>
        <w:rPr>
          <w:b/>
          <w:noProof/>
          <w:sz w:val="24"/>
        </w:rPr>
        <w:t xml:space="preserve"> - 22</w:t>
      </w:r>
      <w:r w:rsidRPr="00846325">
        <w:rPr>
          <w:b/>
          <w:noProof/>
          <w:sz w:val="24"/>
          <w:vertAlign w:val="superscript"/>
        </w:rPr>
        <w:t>nd</w:t>
      </w:r>
      <w:r>
        <w:rPr>
          <w:b/>
          <w:noProof/>
          <w:sz w:val="24"/>
        </w:rPr>
        <w:t xml:space="preserve"> </w:t>
      </w:r>
      <w:fldSimple w:instr=" DOCPROPERTY  EndDate  \* MERGEFORMAT ">
        <w:r>
          <w:rPr>
            <w:b/>
            <w:noProof/>
            <w:sz w:val="24"/>
          </w:rPr>
          <w:t>November</w:t>
        </w:r>
        <w:r w:rsidRPr="00BA51D9">
          <w:rPr>
            <w:b/>
            <w:noProof/>
            <w:sz w:val="24"/>
          </w:rPr>
          <w:t xml:space="preserve"> 2024</w:t>
        </w:r>
      </w:fldSimple>
    </w:p>
    <w:p w14:paraId="1BF8E32B" w14:textId="77777777" w:rsidR="00397D21" w:rsidRDefault="00397D21" w:rsidP="00397D21">
      <w:pPr>
        <w:pStyle w:val="FP"/>
        <w:tabs>
          <w:tab w:val="left" w:pos="567"/>
        </w:tabs>
        <w:rPr>
          <w:rFonts w:ascii="Arial" w:hAnsi="Arial" w:cs="Arial"/>
          <w:b/>
          <w:sz w:val="24"/>
          <w:szCs w:val="24"/>
        </w:rPr>
      </w:pPr>
    </w:p>
    <w:p w14:paraId="362FB7AC" w14:textId="5F6308DE" w:rsidR="00397D21" w:rsidRPr="005C59A9" w:rsidRDefault="00DC7D81" w:rsidP="00397D21">
      <w:pPr>
        <w:pStyle w:val="FP"/>
        <w:tabs>
          <w:tab w:val="left" w:pos="567"/>
        </w:tabs>
        <w:rPr>
          <w:rFonts w:ascii="Arial" w:hAnsi="Arial" w:cs="Arial"/>
          <w:b/>
          <w:color w:val="7F7F7F" w:themeColor="text1" w:themeTint="80"/>
          <w:sz w:val="24"/>
          <w:szCs w:val="24"/>
          <w:lang w:eastAsia="ja-JP"/>
        </w:rPr>
      </w:pPr>
      <w:r w:rsidRPr="005C59A9">
        <w:rPr>
          <w:rFonts w:ascii="Arial" w:hAnsi="Arial" w:cs="Arial"/>
          <w:b/>
          <w:color w:val="7F7F7F" w:themeColor="text1" w:themeTint="80"/>
          <w:sz w:val="24"/>
          <w:szCs w:val="24"/>
        </w:rPr>
        <w:t>3GPP TSG RAN Meeting #10</w:t>
      </w:r>
      <w:r w:rsidR="00957CFD">
        <w:rPr>
          <w:rFonts w:ascii="Arial" w:hAnsi="Arial" w:cs="Arial"/>
          <w:b/>
          <w:color w:val="7F7F7F" w:themeColor="text1" w:themeTint="80"/>
          <w:sz w:val="24"/>
          <w:szCs w:val="24"/>
        </w:rPr>
        <w:t>6</w:t>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t>RP-2</w:t>
      </w:r>
      <w:r w:rsidRPr="005C59A9">
        <w:rPr>
          <w:rFonts w:ascii="Arial" w:hAnsi="Arial" w:cs="Arial"/>
          <w:b/>
          <w:color w:val="7F7F7F" w:themeColor="text1" w:themeTint="80"/>
          <w:sz w:val="24"/>
          <w:szCs w:val="24"/>
        </w:rPr>
        <w:t>4</w:t>
      </w:r>
      <w:r w:rsidR="00397D21" w:rsidRPr="005C59A9">
        <w:rPr>
          <w:rFonts w:ascii="Arial" w:hAnsi="Arial" w:cs="Arial"/>
          <w:b/>
          <w:color w:val="7F7F7F" w:themeColor="text1" w:themeTint="80"/>
          <w:sz w:val="24"/>
          <w:szCs w:val="24"/>
          <w:lang w:eastAsia="ja-JP"/>
        </w:rPr>
        <w:t>xxxx</w:t>
      </w:r>
    </w:p>
    <w:p w14:paraId="3631B194" w14:textId="4662628B" w:rsidR="004836A6" w:rsidRPr="005C59A9" w:rsidRDefault="00957CFD" w:rsidP="00397D21">
      <w:pPr>
        <w:tabs>
          <w:tab w:val="left" w:pos="567"/>
        </w:tabs>
        <w:rPr>
          <w:rFonts w:ascii="Arial" w:hAnsi="Arial" w:cs="Arial"/>
          <w:b/>
          <w:color w:val="7F7F7F" w:themeColor="text1" w:themeTint="80"/>
        </w:rPr>
      </w:pPr>
      <w:r>
        <w:rPr>
          <w:rFonts w:ascii="Arial" w:hAnsi="Arial" w:cs="Arial"/>
          <w:b/>
          <w:color w:val="7F7F7F" w:themeColor="text1" w:themeTint="80"/>
        </w:rPr>
        <w:t>Madrid</w:t>
      </w:r>
      <w:r w:rsidR="00DC7D81" w:rsidRPr="005C59A9">
        <w:rPr>
          <w:rFonts w:ascii="Arial" w:hAnsi="Arial" w:cs="Arial"/>
          <w:b/>
          <w:color w:val="7F7F7F" w:themeColor="text1" w:themeTint="80"/>
        </w:rPr>
        <w:t xml:space="preserve">, </w:t>
      </w:r>
      <w:r>
        <w:rPr>
          <w:rFonts w:ascii="Arial" w:hAnsi="Arial" w:cs="Arial"/>
          <w:b/>
          <w:color w:val="7F7F7F" w:themeColor="text1" w:themeTint="80"/>
        </w:rPr>
        <w:t>Spain</w:t>
      </w:r>
      <w:r w:rsidR="00DC7D81" w:rsidRPr="005C59A9">
        <w:rPr>
          <w:rFonts w:ascii="Arial" w:hAnsi="Arial" w:cs="Arial"/>
          <w:b/>
          <w:color w:val="7F7F7F" w:themeColor="text1" w:themeTint="80"/>
        </w:rPr>
        <w:t xml:space="preserve">, </w:t>
      </w:r>
      <w:r>
        <w:rPr>
          <w:rFonts w:ascii="Arial" w:hAnsi="Arial" w:cs="Arial"/>
          <w:b/>
          <w:color w:val="7F7F7F" w:themeColor="text1" w:themeTint="80"/>
        </w:rPr>
        <w:t>December</w:t>
      </w:r>
      <w:r w:rsidR="00DC7D81" w:rsidRPr="005C59A9">
        <w:rPr>
          <w:rFonts w:ascii="Arial" w:hAnsi="Arial" w:cs="Arial"/>
          <w:b/>
          <w:color w:val="7F7F7F" w:themeColor="text1" w:themeTint="80"/>
        </w:rPr>
        <w:t xml:space="preserve"> </w:t>
      </w:r>
      <w:r w:rsidR="005C59A9" w:rsidRPr="005C59A9">
        <w:rPr>
          <w:rFonts w:ascii="Arial" w:hAnsi="Arial" w:cs="Arial"/>
          <w:b/>
          <w:color w:val="7F7F7F" w:themeColor="text1" w:themeTint="80"/>
        </w:rPr>
        <w:t>9</w:t>
      </w:r>
      <w:r w:rsidR="00DC7D81" w:rsidRPr="005C59A9">
        <w:rPr>
          <w:rFonts w:ascii="Arial" w:hAnsi="Arial" w:cs="Arial"/>
          <w:b/>
          <w:color w:val="7F7F7F" w:themeColor="text1" w:themeTint="80"/>
        </w:rPr>
        <w:t>-</w:t>
      </w:r>
      <w:r w:rsidR="005C59A9" w:rsidRPr="005C59A9">
        <w:rPr>
          <w:rFonts w:ascii="Arial" w:hAnsi="Arial" w:cs="Arial"/>
          <w:b/>
          <w:color w:val="7F7F7F" w:themeColor="text1" w:themeTint="80"/>
        </w:rPr>
        <w:t>1</w:t>
      </w:r>
      <w:r>
        <w:rPr>
          <w:rFonts w:ascii="Arial" w:hAnsi="Arial" w:cs="Arial"/>
          <w:b/>
          <w:color w:val="7F7F7F" w:themeColor="text1" w:themeTint="80"/>
        </w:rPr>
        <w:t>3</w:t>
      </w:r>
      <w:r w:rsidR="00DC7D81" w:rsidRPr="005C59A9">
        <w:rPr>
          <w:rFonts w:ascii="Arial" w:hAnsi="Arial" w:cs="Arial"/>
          <w:b/>
          <w:color w:val="7F7F7F" w:themeColor="text1" w:themeTint="80"/>
        </w:rPr>
        <w:t>, 2024</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036ACEE1" w:rsidR="00DB7863" w:rsidRPr="00B52D70" w:rsidRDefault="005C59A9" w:rsidP="00B52D70">
            <w:pPr>
              <w:tabs>
                <w:tab w:val="left" w:pos="567"/>
              </w:tabs>
              <w:rPr>
                <w:rFonts w:ascii="Arial" w:hAnsi="Arial" w:cs="Arial"/>
              </w:rPr>
            </w:pPr>
            <w:r>
              <w:rPr>
                <w:rFonts w:ascii="Arial" w:hAnsi="Arial" w:cs="Arial"/>
                <w:color w:val="00B050"/>
              </w:rPr>
              <w:t>December</w:t>
            </w:r>
            <w:r w:rsidR="00B52D70" w:rsidRPr="00B52D70">
              <w:rPr>
                <w:rFonts w:ascii="Arial" w:hAnsi="Arial" w:cs="Arial"/>
                <w:color w:val="00B050"/>
              </w:rPr>
              <w:t xml:space="preserve"> 202</w:t>
            </w:r>
            <w:r w:rsidR="0099313E">
              <w:rPr>
                <w:rFonts w:ascii="Arial" w:hAnsi="Arial" w:cs="Arial"/>
                <w:color w:val="00B050"/>
              </w:rPr>
              <w:t>4</w:t>
            </w:r>
            <w:r w:rsidR="00ED58FD">
              <w:rPr>
                <w:rFonts w:ascii="Arial" w:hAnsi="Arial" w:cs="Arial"/>
                <w:color w:val="00B050"/>
              </w:rPr>
              <w:t xml:space="preserve"> (+ 6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23FC724F" w:rsidR="00F50FD5" w:rsidRDefault="00957CFD" w:rsidP="00ED7205">
            <w:pPr>
              <w:tabs>
                <w:tab w:val="left" w:pos="567"/>
              </w:tabs>
              <w:rPr>
                <w:rFonts w:ascii="Arial" w:hAnsi="Arial" w:cs="Arial"/>
                <w:color w:val="00B050"/>
              </w:rPr>
            </w:pPr>
            <w:r>
              <w:rPr>
                <w:rFonts w:ascii="Arial" w:hAnsi="Arial" w:cs="Arial"/>
                <w:color w:val="00B050"/>
              </w:rPr>
              <w:t>80</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22AB405E" w:rsidR="00F50FD5" w:rsidRPr="00D6789A" w:rsidRDefault="005116E4"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1</w:t>
      </w:r>
      <w:r w:rsidR="00925C0D">
        <w:rPr>
          <w:rFonts w:ascii="Arial" w:hAnsi="Arial" w:cs="Arial"/>
          <w:sz w:val="18"/>
          <w:szCs w:val="18"/>
          <w:highlight w:val="yellow"/>
        </w:rPr>
        <w:t>3</w:t>
      </w:r>
      <w:r w:rsidR="00F50FD5" w:rsidRPr="00D6789A">
        <w:rPr>
          <w:rFonts w:ascii="Arial" w:hAnsi="Arial" w:cs="Arial"/>
          <w:sz w:val="18"/>
          <w:szCs w:val="18"/>
          <w:highlight w:val="yellow"/>
        </w:rPr>
        <w:t xml:space="preserve"> CRs were agreed in [</w:t>
      </w:r>
      <w:r w:rsidR="00672067" w:rsidRPr="00D6789A">
        <w:rPr>
          <w:rFonts w:ascii="Arial" w:hAnsi="Arial" w:cs="Arial"/>
          <w:sz w:val="18"/>
          <w:szCs w:val="18"/>
          <w:highlight w:val="yellow"/>
        </w:rPr>
        <w:t>1</w:t>
      </w:r>
      <w:r w:rsidR="00EF21F5" w:rsidRPr="00D6789A">
        <w:rPr>
          <w:rFonts w:ascii="Arial" w:hAnsi="Arial" w:cs="Arial"/>
          <w:sz w:val="18"/>
          <w:szCs w:val="18"/>
          <w:highlight w:val="yellow"/>
        </w:rPr>
        <w:t>64</w:t>
      </w:r>
      <w:r w:rsidR="00A461BD" w:rsidRPr="00D6789A">
        <w:rPr>
          <w:rFonts w:ascii="Arial" w:hAnsi="Arial" w:cs="Arial"/>
          <w:sz w:val="18"/>
          <w:szCs w:val="18"/>
          <w:highlight w:val="yellow"/>
        </w:rPr>
        <w:t>] through</w:t>
      </w:r>
      <w:r w:rsidR="00FF5157" w:rsidRPr="00D6789A">
        <w:rPr>
          <w:rFonts w:ascii="Arial" w:hAnsi="Arial" w:cs="Arial"/>
          <w:sz w:val="18"/>
          <w:szCs w:val="18"/>
          <w:highlight w:val="yellow"/>
        </w:rPr>
        <w:t xml:space="preserve"> </w:t>
      </w:r>
      <w:r w:rsidR="00F50FD5" w:rsidRPr="00D6789A">
        <w:rPr>
          <w:rFonts w:ascii="Arial" w:hAnsi="Arial" w:cs="Arial"/>
          <w:sz w:val="18"/>
          <w:szCs w:val="18"/>
          <w:highlight w:val="yellow"/>
        </w:rPr>
        <w:t>[</w:t>
      </w:r>
      <w:r w:rsidR="00672067" w:rsidRPr="00D6789A">
        <w:rPr>
          <w:rFonts w:ascii="Arial" w:hAnsi="Arial" w:cs="Arial"/>
          <w:sz w:val="18"/>
          <w:szCs w:val="18"/>
          <w:highlight w:val="yellow"/>
        </w:rPr>
        <w:t>1</w:t>
      </w:r>
      <w:r w:rsidRPr="00D6789A">
        <w:rPr>
          <w:rFonts w:ascii="Arial" w:hAnsi="Arial" w:cs="Arial"/>
          <w:sz w:val="18"/>
          <w:szCs w:val="18"/>
          <w:highlight w:val="yellow"/>
        </w:rPr>
        <w:t>7</w:t>
      </w:r>
      <w:r w:rsidR="00925C0D">
        <w:rPr>
          <w:rFonts w:ascii="Arial" w:hAnsi="Arial" w:cs="Arial"/>
          <w:sz w:val="18"/>
          <w:szCs w:val="18"/>
          <w:highlight w:val="yellow"/>
        </w:rPr>
        <w:t>6</w:t>
      </w:r>
      <w:r w:rsidR="00F50FD5" w:rsidRPr="00D6789A">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094D7A06"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EF21F5" w:rsidRPr="00D6789A">
        <w:rPr>
          <w:rFonts w:ascii="Arial" w:hAnsi="Arial" w:cs="Arial"/>
          <w:sz w:val="18"/>
          <w:szCs w:val="18"/>
          <w:highlight w:val="yellow"/>
        </w:rPr>
        <w:t>80</w:t>
      </w:r>
      <w:r w:rsidRPr="00D6789A">
        <w:rPr>
          <w:rFonts w:ascii="Arial" w:hAnsi="Arial" w:cs="Arial"/>
          <w:sz w:val="18"/>
          <w:szCs w:val="18"/>
          <w:highlight w:val="yellow"/>
        </w:rPr>
        <w:t>% (+</w:t>
      </w:r>
      <w:r w:rsidR="006E486F" w:rsidRPr="00D6789A">
        <w:rPr>
          <w:rFonts w:ascii="Arial" w:hAnsi="Arial" w:cs="Arial"/>
          <w:sz w:val="18"/>
          <w:szCs w:val="18"/>
          <w:highlight w:val="yellow"/>
        </w:rPr>
        <w:t>5</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44E2D242"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6E486F" w:rsidRPr="004853E1">
        <w:rPr>
          <w:rFonts w:ascii="Arial" w:hAnsi="Arial" w:cs="Arial"/>
          <w:bCs/>
          <w:sz w:val="16"/>
          <w:szCs w:val="16"/>
          <w:highlight w:val="yellow"/>
        </w:rPr>
        <w:t>4</w:t>
      </w:r>
      <w:r w:rsidR="00EF21F5">
        <w:rPr>
          <w:rFonts w:ascii="Arial" w:hAnsi="Arial" w:cs="Arial"/>
          <w:bCs/>
          <w:sz w:val="16"/>
          <w:szCs w:val="16"/>
          <w:highlight w:val="yellow"/>
        </w:rPr>
        <w:t>6968</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 xml:space="preserve">Addition of Clause 5.5.3.0 minimum conformance requirements for </w:t>
      </w:r>
      <w:proofErr w:type="spellStart"/>
      <w:r w:rsidRPr="00972153">
        <w:rPr>
          <w:rFonts w:ascii="Arial" w:hAnsi="Arial" w:cs="Arial"/>
          <w:bCs/>
          <w:sz w:val="16"/>
          <w:szCs w:val="16"/>
        </w:rPr>
        <w:t>SCell</w:t>
      </w:r>
      <w:proofErr w:type="spellEnd"/>
      <w:r w:rsidRPr="00972153">
        <w:rPr>
          <w:rFonts w:ascii="Arial" w:hAnsi="Arial" w:cs="Arial"/>
          <w:bCs/>
          <w:sz w:val="16"/>
          <w:szCs w:val="16"/>
        </w:rPr>
        <w:t xml:space="preserve">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 xml:space="preserve">Introduction of new test case 5.5.7.1 Addition and Release Delay of NR </w:t>
      </w:r>
      <w:proofErr w:type="spellStart"/>
      <w:r w:rsidRPr="00906CDA">
        <w:rPr>
          <w:rFonts w:ascii="Arial" w:hAnsi="Arial" w:cs="Arial"/>
          <w:bCs/>
          <w:sz w:val="16"/>
          <w:szCs w:val="16"/>
        </w:rPr>
        <w:t>PSCell</w:t>
      </w:r>
      <w:proofErr w:type="spellEnd"/>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 xml:space="preserve">Addition of TC4.5.3.4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Activation and deactivation of multiple unknown </w:t>
      </w:r>
      <w:proofErr w:type="spellStart"/>
      <w:r w:rsidR="00C86A9A" w:rsidRPr="00C86A9A">
        <w:rPr>
          <w:rFonts w:ascii="Arial" w:hAnsi="Arial" w:cs="Arial"/>
          <w:bCs/>
          <w:sz w:val="16"/>
          <w:szCs w:val="16"/>
        </w:rPr>
        <w:t>SCells</w:t>
      </w:r>
      <w:proofErr w:type="spellEnd"/>
      <w:r w:rsidR="00C86A9A" w:rsidRPr="00C86A9A">
        <w:rPr>
          <w:rFonts w:ascii="Arial" w:hAnsi="Arial" w:cs="Arial"/>
          <w:bCs/>
          <w:sz w:val="16"/>
          <w:szCs w:val="16"/>
        </w:rPr>
        <w:t xml:space="preserve">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 xml:space="preserve">Addition of TC4.5.6.4.1 E-UTRAN - NR </w:t>
      </w:r>
      <w:proofErr w:type="spellStart"/>
      <w:r w:rsidR="00C86A9A" w:rsidRPr="00C86A9A">
        <w:rPr>
          <w:rFonts w:ascii="Arial" w:hAnsi="Arial" w:cs="Arial"/>
          <w:bCs/>
          <w:sz w:val="16"/>
          <w:szCs w:val="16"/>
        </w:rPr>
        <w:t>PSCell</w:t>
      </w:r>
      <w:proofErr w:type="spellEnd"/>
      <w:r w:rsidR="00C86A9A" w:rsidRPr="00C86A9A">
        <w:rPr>
          <w:rFonts w:ascii="Arial" w:hAnsi="Arial" w:cs="Arial"/>
          <w:bCs/>
          <w:sz w:val="16"/>
          <w:szCs w:val="16"/>
        </w:rPr>
        <w:t xml:space="preserve">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 xml:space="preserve">Addition of TC5.5.3.6 Multiple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Activation and deactivation of one unknown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and one known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 xml:space="preserve">Addition of TC5.5.6.5.1 E-UTRAN - NR </w:t>
      </w:r>
      <w:proofErr w:type="spellStart"/>
      <w:r w:rsidR="00C86A9A" w:rsidRPr="00C86A9A">
        <w:rPr>
          <w:rFonts w:ascii="Arial" w:hAnsi="Arial" w:cs="Arial"/>
          <w:bCs/>
          <w:sz w:val="16"/>
          <w:szCs w:val="16"/>
        </w:rPr>
        <w:t>PSCell</w:t>
      </w:r>
      <w:proofErr w:type="spellEnd"/>
      <w:r w:rsidR="00C86A9A" w:rsidRPr="00C86A9A">
        <w:rPr>
          <w:rFonts w:ascii="Arial" w:hAnsi="Arial" w:cs="Arial"/>
          <w:bCs/>
          <w:sz w:val="16"/>
          <w:szCs w:val="16"/>
        </w:rPr>
        <w:t xml:space="preserve"> FR2 and NR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 xml:space="preserve">Addition of TC7.5.6.5.1 Active BWP switch on multiple </w:t>
      </w:r>
      <w:proofErr w:type="spellStart"/>
      <w:r w:rsidR="009E7D42" w:rsidRPr="009E7D42">
        <w:rPr>
          <w:rFonts w:ascii="Arial" w:hAnsi="Arial" w:cs="Arial"/>
          <w:bCs/>
          <w:sz w:val="16"/>
          <w:szCs w:val="16"/>
        </w:rPr>
        <w:t>SCells</w:t>
      </w:r>
      <w:proofErr w:type="spellEnd"/>
      <w:r w:rsidR="009E7D42" w:rsidRPr="009E7D42">
        <w:rPr>
          <w:rFonts w:ascii="Arial" w:hAnsi="Arial" w:cs="Arial"/>
          <w:bCs/>
          <w:sz w:val="16"/>
          <w:szCs w:val="16"/>
        </w:rPr>
        <w:t xml:space="preserve">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 xml:space="preserve">Correction of EN-DC FR2 Addition and Release Delay of NR </w:t>
      </w:r>
      <w:proofErr w:type="spellStart"/>
      <w:r w:rsidR="005544B7" w:rsidRPr="005544B7">
        <w:rPr>
          <w:rFonts w:ascii="Arial" w:hAnsi="Arial" w:cs="Arial"/>
          <w:bCs/>
          <w:sz w:val="16"/>
          <w:szCs w:val="16"/>
        </w:rPr>
        <w:t>PSCell</w:t>
      </w:r>
      <w:proofErr w:type="spellEnd"/>
      <w:r w:rsidR="005544B7" w:rsidRPr="005544B7">
        <w:rPr>
          <w:rFonts w:ascii="Arial" w:hAnsi="Arial" w:cs="Arial"/>
          <w:bCs/>
          <w:sz w:val="16"/>
          <w:szCs w:val="16"/>
        </w:rPr>
        <w:t xml:space="preserve">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 xml:space="preserve">Test Tolerance analysis for EN-DC FR2 Addition and Release Delay of NR </w:t>
      </w:r>
      <w:proofErr w:type="spellStart"/>
      <w:r w:rsidR="005116E4" w:rsidRPr="005116E4">
        <w:rPr>
          <w:rFonts w:ascii="Arial" w:hAnsi="Arial" w:cs="Arial"/>
          <w:bCs/>
          <w:sz w:val="16"/>
          <w:szCs w:val="16"/>
        </w:rPr>
        <w:t>PSCell</w:t>
      </w:r>
      <w:proofErr w:type="spellEnd"/>
      <w:r w:rsidR="005116E4" w:rsidRPr="005116E4">
        <w:rPr>
          <w:rFonts w:ascii="Arial" w:hAnsi="Arial" w:cs="Arial"/>
          <w:bCs/>
          <w:sz w:val="16"/>
          <w:szCs w:val="16"/>
        </w:rPr>
        <w:t xml:space="preserve"> test case</w:t>
      </w: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ACCAB" w14:textId="77777777" w:rsidR="00C7336C" w:rsidRDefault="00C7336C">
      <w:r>
        <w:separator/>
      </w:r>
    </w:p>
  </w:endnote>
  <w:endnote w:type="continuationSeparator" w:id="0">
    <w:p w14:paraId="6759ACBF" w14:textId="77777777" w:rsidR="00C7336C" w:rsidRDefault="00C7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ED719" w14:textId="77777777" w:rsidR="00C7336C" w:rsidRDefault="00C7336C">
      <w:r>
        <w:separator/>
      </w:r>
    </w:p>
  </w:footnote>
  <w:footnote w:type="continuationSeparator" w:id="0">
    <w:p w14:paraId="40A34501" w14:textId="77777777" w:rsidR="00C7336C" w:rsidRDefault="00C73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C0B82"/>
    <w:rsid w:val="002C2904"/>
    <w:rsid w:val="002D5FB2"/>
    <w:rsid w:val="002E3CDA"/>
    <w:rsid w:val="002E71A4"/>
    <w:rsid w:val="002F64E1"/>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59A9"/>
    <w:rsid w:val="005C7A9F"/>
    <w:rsid w:val="005D0418"/>
    <w:rsid w:val="005E1B32"/>
    <w:rsid w:val="005E1D58"/>
    <w:rsid w:val="005F2F2F"/>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1F24"/>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5AC7"/>
    <w:rsid w:val="00A03514"/>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187</TotalTime>
  <Pages>5</Pages>
  <Words>3151</Words>
  <Characters>17967</Characters>
  <Application>Microsoft Office Word</Application>
  <DocSecurity>0</DocSecurity>
  <Lines>149</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21076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60</cp:revision>
  <dcterms:created xsi:type="dcterms:W3CDTF">2022-11-18T13:40:00Z</dcterms:created>
  <dcterms:modified xsi:type="dcterms:W3CDTF">2024-11-21T16:48:00Z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